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AB" w:rsidRPr="00683428" w:rsidRDefault="00E00CAB" w:rsidP="008C1C63">
      <w:pPr>
        <w:pStyle w:val="aa"/>
        <w:numPr>
          <w:ilvl w:val="0"/>
          <w:numId w:val="2"/>
        </w:numPr>
      </w:pPr>
      <w:bookmarkStart w:id="0" w:name="_GoBack"/>
      <w:bookmarkEnd w:id="0"/>
      <w:r w:rsidRPr="00683428">
        <w:rPr>
          <w:rStyle w:val="a5"/>
          <w:rFonts w:hint="eastAsia"/>
          <w:b w:val="0"/>
          <w:bCs w:val="0"/>
        </w:rPr>
        <w:t>家庭用包丁の選び方</w:t>
      </w:r>
    </w:p>
    <w:p w:rsidR="00BE0473" w:rsidRDefault="00604108" w:rsidP="00604108">
      <w:pPr>
        <w:rPr>
          <w:sz w:val="24"/>
        </w:rPr>
      </w:pPr>
      <w:r w:rsidRPr="00E82828">
        <w:rPr>
          <w:rFonts w:hint="eastAsia"/>
          <w:sz w:val="24"/>
        </w:rPr>
        <w:t>料理の基本は「包丁を選ぶ」事からはじまります。</w:t>
      </w:r>
    </w:p>
    <w:p w:rsidR="00E00CAB" w:rsidRDefault="00604108" w:rsidP="00604108">
      <w:pPr>
        <w:rPr>
          <w:sz w:val="24"/>
        </w:rPr>
      </w:pPr>
      <w:r w:rsidRPr="00E82828">
        <w:rPr>
          <w:rFonts w:hint="eastAsia"/>
          <w:sz w:val="24"/>
        </w:rPr>
        <w:t>はじめて</w:t>
      </w:r>
      <w:r w:rsidR="00BE0473" w:rsidRPr="00E82828">
        <w:rPr>
          <w:rFonts w:hint="eastAsia"/>
          <w:sz w:val="24"/>
        </w:rPr>
        <w:t>家庭用包丁</w:t>
      </w:r>
      <w:r w:rsidRPr="00E82828">
        <w:rPr>
          <w:rFonts w:hint="eastAsia"/>
          <w:sz w:val="24"/>
        </w:rPr>
        <w:t>を購入する際は</w:t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さん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三</w:t>
            </w:r>
          </w:rubyBase>
        </w:ruby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とく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徳</w:t>
            </w:r>
          </w:rubyBase>
        </w:ruby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ほうちょう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包丁</w:t>
            </w:r>
          </w:rubyBase>
        </w:ruby>
      </w:r>
      <w:r w:rsidRPr="00E82828">
        <w:rPr>
          <w:sz w:val="24"/>
        </w:rPr>
        <w:t>(万能包丁/文化包丁とも呼ばれます)</w:t>
      </w:r>
      <w:r w:rsidR="006801E6">
        <w:rPr>
          <w:rFonts w:hint="eastAsia"/>
          <w:sz w:val="24"/>
        </w:rPr>
        <w:t>が</w:t>
      </w:r>
      <w:r w:rsidR="00B62DF3">
        <w:rPr>
          <w:rFonts w:hint="eastAsia"/>
          <w:sz w:val="24"/>
        </w:rPr>
        <w:t>最適です</w:t>
      </w:r>
      <w:r w:rsidRPr="00E82828">
        <w:rPr>
          <w:sz w:val="24"/>
        </w:rPr>
        <w:t>。</w:t>
      </w:r>
      <w:r w:rsidR="00B62DF3">
        <w:rPr>
          <w:rFonts w:hint="eastAsia"/>
          <w:sz w:val="24"/>
        </w:rPr>
        <w:t>三徳包丁は</w:t>
      </w:r>
      <w:r w:rsidR="00AB2E1C">
        <w:rPr>
          <w:rFonts w:hint="eastAsia"/>
          <w:sz w:val="24"/>
        </w:rPr>
        <w:t>「野菜、果物の皮むき」や「</w:t>
      </w:r>
      <w:r w:rsidR="00B62DF3">
        <w:rPr>
          <w:rFonts w:hint="eastAsia"/>
          <w:sz w:val="24"/>
        </w:rPr>
        <w:t>お魚を</w:t>
      </w:r>
      <w:r w:rsidR="00AB2E1C">
        <w:rPr>
          <w:rFonts w:hint="eastAsia"/>
          <w:sz w:val="24"/>
        </w:rPr>
        <w:t>さばく、おろす」など</w:t>
      </w:r>
      <w:r w:rsidR="00B62DF3">
        <w:rPr>
          <w:rFonts w:hint="eastAsia"/>
          <w:sz w:val="24"/>
        </w:rPr>
        <w:t>様々な用途で使用でき</w:t>
      </w:r>
      <w:r w:rsidR="00AB2E1C">
        <w:rPr>
          <w:rFonts w:hint="eastAsia"/>
          <w:sz w:val="24"/>
        </w:rPr>
        <w:t>る万能な包丁です。</w:t>
      </w:r>
    </w:p>
    <w:p w:rsidR="00730298" w:rsidRDefault="00B55349" w:rsidP="00730298">
      <w:pPr>
        <w:jc w:val="left"/>
        <w:rPr>
          <w:sz w:val="24"/>
        </w:rPr>
      </w:pPr>
      <w:r>
        <w:rPr>
          <w:rFonts w:hint="eastAsia"/>
          <w:sz w:val="24"/>
        </w:rPr>
        <w:t>次は</w:t>
      </w:r>
      <w:r w:rsidR="00730298">
        <w:rPr>
          <w:rFonts w:hint="eastAsia"/>
          <w:sz w:val="24"/>
        </w:rPr>
        <w:t>ハイフネーションのテストです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pneumonoultramicroscopicsilicovolcanokoniosis </w:t>
      </w:r>
    </w:p>
    <w:p w:rsidR="00E00CAB" w:rsidRDefault="00E00CAB" w:rsidP="008C1C63">
      <w:pPr>
        <w:pStyle w:val="a3"/>
        <w:numPr>
          <w:ilvl w:val="1"/>
          <w:numId w:val="1"/>
        </w:numPr>
        <w:outlineLvl w:val="1"/>
        <w:rPr>
          <w:sz w:val="24"/>
        </w:rPr>
      </w:pPr>
      <w:r w:rsidRPr="00E00CAB">
        <w:rPr>
          <w:rFonts w:hint="eastAsia"/>
        </w:rPr>
        <w:t>包丁の</w:t>
      </w:r>
      <w:r w:rsidR="0022232A">
        <w:rPr>
          <w:rFonts w:hint="eastAsia"/>
        </w:rPr>
        <w:t>素材</w:t>
      </w:r>
    </w:p>
    <w:p w:rsidR="006972D1" w:rsidRDefault="00F21E0B" w:rsidP="004527F5">
      <w:pPr>
        <w:widowControl/>
        <w:ind w:right="-1"/>
        <w:jc w:val="left"/>
        <w:rPr>
          <w:sz w:val="24"/>
        </w:rPr>
      </w:pPr>
      <w:r w:rsidRPr="00F21E0B">
        <w:rPr>
          <w:rFonts w:hint="eastAsia"/>
          <w:sz w:val="24"/>
        </w:rPr>
        <w:t>包丁の素材はステンレスのみ場合は切れ味が悪い事が多いので、刃の中心に「鋼</w:t>
      </w:r>
      <w:r w:rsidRPr="00F21E0B">
        <w:rPr>
          <w:sz w:val="24"/>
        </w:rPr>
        <w:t>(ハガネ)」があるものを選びます。鋼といっても</w:t>
      </w:r>
      <w:r w:rsidR="0022232A" w:rsidRPr="00F21E0B">
        <w:rPr>
          <w:sz w:val="24"/>
        </w:rPr>
        <w:t>サビにくいステンレスの中心に</w:t>
      </w:r>
      <w:r w:rsidRPr="00F21E0B">
        <w:rPr>
          <w:sz w:val="24"/>
        </w:rPr>
        <w:t>「</w:t>
      </w:r>
      <w:r w:rsidRPr="004E0DA7">
        <w:rPr>
          <w:color w:val="FF0000"/>
          <w:sz w:val="24"/>
        </w:rPr>
        <w:t>特殊刃物鋼</w:t>
      </w:r>
      <w:r w:rsidRPr="00F21E0B">
        <w:rPr>
          <w:sz w:val="24"/>
        </w:rPr>
        <w:t>」</w:t>
      </w:r>
      <w:r w:rsidR="0022232A">
        <w:rPr>
          <w:rFonts w:hint="eastAsia"/>
          <w:sz w:val="24"/>
        </w:rPr>
        <w:t>がある</w:t>
      </w:r>
      <w:r w:rsidR="006801E6">
        <w:rPr>
          <w:rFonts w:hint="eastAsia"/>
          <w:sz w:val="24"/>
        </w:rPr>
        <w:t>もの</w:t>
      </w:r>
      <w:r w:rsidR="009D7180">
        <w:rPr>
          <w:rFonts w:hint="eastAsia"/>
          <w:sz w:val="24"/>
        </w:rPr>
        <w:t>です。</w:t>
      </w:r>
    </w:p>
    <w:p w:rsidR="005C7099" w:rsidRDefault="009D7180" w:rsidP="00D12F15">
      <w:pPr>
        <w:widowControl/>
        <w:ind w:rightChars="674" w:right="1415"/>
        <w:jc w:val="left"/>
        <w:rPr>
          <w:sz w:val="24"/>
        </w:rPr>
      </w:pPr>
      <w:r>
        <w:rPr>
          <w:rFonts w:hint="eastAsia"/>
          <w:sz w:val="24"/>
        </w:rPr>
        <w:t>このような包丁を「</w:t>
      </w:r>
      <w:r w:rsidR="000063CB" w:rsidRPr="000063CB">
        <w:rPr>
          <w:rStyle w:val="a5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063CB" w:rsidRPr="000063CB">
              <w:rPr>
                <w:rStyle w:val="a5"/>
                <w:sz w:val="22"/>
              </w:rPr>
              <w:t>ほんわり</w:t>
            </w:r>
          </w:rt>
          <w:rubyBase>
            <w:r w:rsidR="000063CB" w:rsidRPr="000063CB">
              <w:rPr>
                <w:rStyle w:val="a5"/>
                <w:sz w:val="22"/>
              </w:rPr>
              <w:t>本割</w:t>
            </w:r>
          </w:rubyBase>
        </w:ruby>
      </w:r>
      <w:r w:rsidR="000063CB" w:rsidRPr="000063CB">
        <w:rPr>
          <w:rStyle w:val="a5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063CB" w:rsidRPr="000063CB">
              <w:rPr>
                <w:rStyle w:val="a5"/>
                <w:sz w:val="22"/>
              </w:rPr>
              <w:t>こみ</w:t>
            </w:r>
          </w:rt>
          <w:rubyBase>
            <w:r w:rsidR="000063CB" w:rsidRPr="000063CB">
              <w:rPr>
                <w:rStyle w:val="a5"/>
                <w:sz w:val="22"/>
              </w:rPr>
              <w:t>込</w:t>
            </w:r>
          </w:rubyBase>
        </w:ruby>
      </w:r>
      <w:r w:rsidRPr="000063CB">
        <w:rPr>
          <w:rStyle w:val="a5"/>
          <w:rFonts w:hint="eastAsia"/>
          <w:sz w:val="22"/>
        </w:rPr>
        <w:t>包丁</w:t>
      </w:r>
      <w:r>
        <w:rPr>
          <w:rFonts w:hint="eastAsia"/>
          <w:sz w:val="24"/>
        </w:rPr>
        <w:t>」と</w:t>
      </w:r>
      <w:r w:rsidR="000063CB">
        <w:rPr>
          <w:rFonts w:hint="eastAsia"/>
          <w:sz w:val="24"/>
        </w:rPr>
        <w:t>呼びます</w:t>
      </w:r>
      <w:r>
        <w:rPr>
          <w:rFonts w:hint="eastAsia"/>
          <w:sz w:val="24"/>
        </w:rPr>
        <w:t>。</w:t>
      </w:r>
    </w:p>
    <w:p w:rsidR="006972D1" w:rsidRDefault="009D7180" w:rsidP="009D7180">
      <w:pPr>
        <w:pStyle w:val="a3"/>
        <w:numPr>
          <w:ilvl w:val="1"/>
          <w:numId w:val="1"/>
        </w:numPr>
        <w:outlineLvl w:val="1"/>
      </w:pPr>
      <w:r w:rsidRPr="009D7180">
        <w:rPr>
          <w:rFonts w:hint="eastAsia"/>
        </w:rPr>
        <w:t>本割込包丁</w:t>
      </w:r>
    </w:p>
    <w:p w:rsidR="005C7099" w:rsidRDefault="000063CB" w:rsidP="006972D1">
      <w:pPr>
        <w:rPr>
          <w:noProof/>
        </w:rPr>
      </w:pPr>
      <w:r>
        <w:rPr>
          <w:rFonts w:hint="eastAsia"/>
          <w:sz w:val="24"/>
        </w:rPr>
        <w:t>本割込包丁</w:t>
      </w:r>
      <w:r w:rsidR="001A0EC3">
        <w:rPr>
          <w:rFonts w:hint="eastAsia"/>
          <w:sz w:val="24"/>
        </w:rPr>
        <w:t>の特徴は</w:t>
      </w:r>
      <w:r w:rsidR="006972D1" w:rsidRPr="006972D1">
        <w:rPr>
          <w:sz w:val="24"/>
        </w:rPr>
        <w:t>切れ味</w:t>
      </w:r>
      <w:r w:rsidR="006A67BA">
        <w:rPr>
          <w:rFonts w:hint="eastAsia"/>
          <w:sz w:val="24"/>
        </w:rPr>
        <w:t>が良く</w:t>
      </w:r>
      <w:r w:rsidR="006972D1" w:rsidRPr="006972D1">
        <w:rPr>
          <w:sz w:val="24"/>
        </w:rPr>
        <w:t>サビに強く、お手入れ簡単で手頃な値段</w:t>
      </w:r>
      <w:r w:rsidR="00F84BFB">
        <w:rPr>
          <w:rFonts w:hint="eastAsia"/>
          <w:sz w:val="24"/>
        </w:rPr>
        <w:t>が多いです。</w:t>
      </w:r>
      <w:r w:rsidR="001A0EC3">
        <w:rPr>
          <w:rFonts w:hint="eastAsia"/>
          <w:sz w:val="24"/>
        </w:rPr>
        <w:t>但し、商品によっては切れ味が悪い場合もあります。</w:t>
      </w:r>
    </w:p>
    <w:sectPr w:rsidR="005C7099" w:rsidSect="00B5534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FE" w:rsidRDefault="002944FE" w:rsidP="00E00CAB">
      <w:r>
        <w:separator/>
      </w:r>
    </w:p>
  </w:endnote>
  <w:endnote w:type="continuationSeparator" w:id="0">
    <w:p w:rsidR="002944FE" w:rsidRDefault="002944FE" w:rsidP="00E0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8C" w:rsidRDefault="00BD63B6" w:rsidP="00BD63B6">
    <w:pPr>
      <w:pStyle w:val="a6"/>
      <w:pBdr>
        <w:top w:val="single" w:sz="6" w:space="10" w:color="5B9BD5" w:themeColor="accent1"/>
      </w:pBdr>
      <w:spacing w:before="240"/>
      <w:jc w:val="center"/>
    </w:pPr>
    <w:r w:rsidRPr="00BD63B6">
      <w:t>Copyright 2015 プチモンテ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FE" w:rsidRDefault="002944FE" w:rsidP="00E00CAB">
      <w:r>
        <w:separator/>
      </w:r>
    </w:p>
  </w:footnote>
  <w:footnote w:type="continuationSeparator" w:id="0">
    <w:p w:rsidR="002944FE" w:rsidRDefault="002944FE" w:rsidP="00E0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AC" w:rsidRDefault="004177AC" w:rsidP="004177AC">
    <w:pPr>
      <w:pStyle w:val="aa"/>
    </w:pPr>
    <w:r>
      <w:rPr>
        <w:rFonts w:hint="eastAsia"/>
      </w:rPr>
      <w:t>料理の基本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AC" w:rsidRDefault="004177AC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0395" w:rsidRPr="00A5039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177AC" w:rsidRDefault="004177AC">
                      <w:pPr>
                        <w:pStyle w:val="a6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50395" w:rsidRPr="00A5039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hint="eastAsia"/>
      </w:rPr>
      <w:t xml:space="preserve"> </w:t>
    </w:r>
    <w:r>
      <w:t xml:space="preserve">– </w:t>
    </w:r>
    <w:r w:rsidRPr="004549C0">
      <w:rPr>
        <w:rFonts w:hint="eastAsia"/>
        <w:sz w:val="28"/>
      </w:rPr>
      <w:t>包丁の選定</w:t>
    </w:r>
    <w:r w:rsidR="0035468C">
      <w:rPr>
        <w:rFonts w:hint="eastAsia"/>
      </w:rPr>
      <w:t xml:space="preserve"> </w:t>
    </w:r>
    <w:r w:rsidRPr="004549C0">
      <w:rPr>
        <w:rFonts w:hint="eastAsia"/>
        <w:sz w:val="28"/>
      </w:rPr>
      <w:t>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51D"/>
    <w:multiLevelType w:val="multilevel"/>
    <w:tmpl w:val="601C89E0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  <w:sz w:val="3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7C4B18F8"/>
    <w:multiLevelType w:val="multilevel"/>
    <w:tmpl w:val="1E32E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A"/>
    <w:rsid w:val="000063CB"/>
    <w:rsid w:val="00021ED0"/>
    <w:rsid w:val="0008418B"/>
    <w:rsid w:val="000D2F13"/>
    <w:rsid w:val="000F06C8"/>
    <w:rsid w:val="001347DD"/>
    <w:rsid w:val="00140A83"/>
    <w:rsid w:val="00142979"/>
    <w:rsid w:val="00147CA3"/>
    <w:rsid w:val="00172832"/>
    <w:rsid w:val="001A0EC3"/>
    <w:rsid w:val="001B75A7"/>
    <w:rsid w:val="0022232A"/>
    <w:rsid w:val="00231982"/>
    <w:rsid w:val="00275DE2"/>
    <w:rsid w:val="002944FE"/>
    <w:rsid w:val="002B0A20"/>
    <w:rsid w:val="002F2919"/>
    <w:rsid w:val="0032625F"/>
    <w:rsid w:val="0035468C"/>
    <w:rsid w:val="00364B25"/>
    <w:rsid w:val="00377A8F"/>
    <w:rsid w:val="003E70D2"/>
    <w:rsid w:val="003F23BE"/>
    <w:rsid w:val="004177AC"/>
    <w:rsid w:val="004328F6"/>
    <w:rsid w:val="004527F5"/>
    <w:rsid w:val="004540AD"/>
    <w:rsid w:val="004549C0"/>
    <w:rsid w:val="004833E0"/>
    <w:rsid w:val="0049169F"/>
    <w:rsid w:val="004B2878"/>
    <w:rsid w:val="004E0DA7"/>
    <w:rsid w:val="005204F8"/>
    <w:rsid w:val="00536195"/>
    <w:rsid w:val="00553890"/>
    <w:rsid w:val="00564EAC"/>
    <w:rsid w:val="0059657E"/>
    <w:rsid w:val="005A279F"/>
    <w:rsid w:val="005B0300"/>
    <w:rsid w:val="005C7099"/>
    <w:rsid w:val="006011AB"/>
    <w:rsid w:val="00604108"/>
    <w:rsid w:val="006403AC"/>
    <w:rsid w:val="006801E6"/>
    <w:rsid w:val="00683428"/>
    <w:rsid w:val="006972D1"/>
    <w:rsid w:val="006A3CFD"/>
    <w:rsid w:val="006A67BA"/>
    <w:rsid w:val="006F3524"/>
    <w:rsid w:val="007218EE"/>
    <w:rsid w:val="00730298"/>
    <w:rsid w:val="00755FA2"/>
    <w:rsid w:val="007856D3"/>
    <w:rsid w:val="007A5D24"/>
    <w:rsid w:val="007C346E"/>
    <w:rsid w:val="007F3C99"/>
    <w:rsid w:val="00843DE1"/>
    <w:rsid w:val="008748A6"/>
    <w:rsid w:val="008A7DAF"/>
    <w:rsid w:val="008C1C63"/>
    <w:rsid w:val="008F1B36"/>
    <w:rsid w:val="009A4441"/>
    <w:rsid w:val="009B35C2"/>
    <w:rsid w:val="009D7180"/>
    <w:rsid w:val="00A50395"/>
    <w:rsid w:val="00AA08E1"/>
    <w:rsid w:val="00AB2E1C"/>
    <w:rsid w:val="00AC4D5C"/>
    <w:rsid w:val="00B01F82"/>
    <w:rsid w:val="00B55349"/>
    <w:rsid w:val="00B60530"/>
    <w:rsid w:val="00B62DF3"/>
    <w:rsid w:val="00BD63B6"/>
    <w:rsid w:val="00BE0473"/>
    <w:rsid w:val="00BE579F"/>
    <w:rsid w:val="00C155EA"/>
    <w:rsid w:val="00C45937"/>
    <w:rsid w:val="00C47E9B"/>
    <w:rsid w:val="00C50A7A"/>
    <w:rsid w:val="00C603E3"/>
    <w:rsid w:val="00C9385E"/>
    <w:rsid w:val="00CA0F20"/>
    <w:rsid w:val="00CA4366"/>
    <w:rsid w:val="00D12F15"/>
    <w:rsid w:val="00D379B6"/>
    <w:rsid w:val="00D55DBA"/>
    <w:rsid w:val="00DA0A10"/>
    <w:rsid w:val="00E00CAB"/>
    <w:rsid w:val="00E41A3D"/>
    <w:rsid w:val="00E65CDE"/>
    <w:rsid w:val="00E65DB0"/>
    <w:rsid w:val="00E82828"/>
    <w:rsid w:val="00EC0432"/>
    <w:rsid w:val="00EC1BB2"/>
    <w:rsid w:val="00EC1FB9"/>
    <w:rsid w:val="00F215B6"/>
    <w:rsid w:val="00F21E0B"/>
    <w:rsid w:val="00F66CCE"/>
    <w:rsid w:val="00F84BFB"/>
    <w:rsid w:val="00FE3FEA"/>
    <w:rsid w:val="00FF0B1A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1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規スタイル"/>
    <w:basedOn w:val="1"/>
    <w:next w:val="1"/>
    <w:link w:val="a4"/>
    <w:qFormat/>
    <w:rsid w:val="008748A6"/>
    <w:pPr>
      <w:pBdr>
        <w:left w:val="single" w:sz="36" w:space="4" w:color="5B9BD5" w:themeColor="accent1"/>
        <w:bottom w:val="single" w:sz="12" w:space="1" w:color="5B9BD5" w:themeColor="accent1"/>
      </w:pBdr>
    </w:pPr>
    <w:rPr>
      <w:b/>
      <w:sz w:val="32"/>
    </w:rPr>
  </w:style>
  <w:style w:type="character" w:styleId="a5">
    <w:name w:val="Strong"/>
    <w:basedOn w:val="a0"/>
    <w:uiPriority w:val="22"/>
    <w:qFormat/>
    <w:rsid w:val="00604108"/>
    <w:rPr>
      <w:b/>
      <w:bCs/>
    </w:rPr>
  </w:style>
  <w:style w:type="character" w:customStyle="1" w:styleId="a4">
    <w:name w:val="新規スタイル (文字)"/>
    <w:basedOn w:val="a0"/>
    <w:link w:val="a3"/>
    <w:rsid w:val="008748A6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604108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0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CAB"/>
  </w:style>
  <w:style w:type="paragraph" w:styleId="a8">
    <w:name w:val="footer"/>
    <w:basedOn w:val="a"/>
    <w:link w:val="a9"/>
    <w:uiPriority w:val="99"/>
    <w:unhideWhenUsed/>
    <w:rsid w:val="00E00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CAB"/>
  </w:style>
  <w:style w:type="paragraph" w:styleId="aa">
    <w:name w:val="Title"/>
    <w:basedOn w:val="a"/>
    <w:next w:val="a"/>
    <w:link w:val="ab"/>
    <w:uiPriority w:val="10"/>
    <w:qFormat/>
    <w:rsid w:val="00E00C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E00CAB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177AC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4177AC"/>
    <w:rPr>
      <w:sz w:val="24"/>
      <w:szCs w:val="24"/>
    </w:rPr>
  </w:style>
  <w:style w:type="table" w:styleId="ae">
    <w:name w:val="Table Grid"/>
    <w:basedOn w:val="a1"/>
    <w:uiPriority w:val="39"/>
    <w:rsid w:val="005C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4549C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4549C0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4549C0"/>
  </w:style>
  <w:style w:type="character" w:styleId="af0">
    <w:name w:val="Hyperlink"/>
    <w:basedOn w:val="a0"/>
    <w:uiPriority w:val="99"/>
    <w:unhideWhenUsed/>
    <w:rsid w:val="004549C0"/>
    <w:rPr>
      <w:color w:val="0563C1" w:themeColor="hyperlink"/>
      <w:u w:val="single"/>
    </w:rPr>
  </w:style>
  <w:style w:type="character" w:styleId="af1">
    <w:name w:val="Subtle Emphasis"/>
    <w:basedOn w:val="a0"/>
    <w:uiPriority w:val="19"/>
    <w:qFormat/>
    <w:rsid w:val="006011AB"/>
    <w:rPr>
      <w:i/>
      <w:iCs/>
      <w:color w:val="404040" w:themeColor="text1" w:themeTint="BF"/>
    </w:rPr>
  </w:style>
  <w:style w:type="character" w:styleId="af2">
    <w:name w:val="FollowedHyperlink"/>
    <w:basedOn w:val="a0"/>
    <w:uiPriority w:val="99"/>
    <w:semiHidden/>
    <w:unhideWhenUsed/>
    <w:rsid w:val="006F352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172832"/>
    <w:pPr>
      <w:ind w:leftChars="400" w:left="840"/>
    </w:pPr>
  </w:style>
  <w:style w:type="paragraph" w:styleId="af4">
    <w:name w:val="footnote text"/>
    <w:basedOn w:val="a"/>
    <w:link w:val="af5"/>
    <w:uiPriority w:val="99"/>
    <w:semiHidden/>
    <w:unhideWhenUsed/>
    <w:rsid w:val="0008418B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08418B"/>
  </w:style>
  <w:style w:type="character" w:styleId="af6">
    <w:name w:val="footnote reference"/>
    <w:basedOn w:val="a0"/>
    <w:uiPriority w:val="99"/>
    <w:semiHidden/>
    <w:unhideWhenUsed/>
    <w:rsid w:val="0008418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8418B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08418B"/>
  </w:style>
  <w:style w:type="character" w:styleId="af9">
    <w:name w:val="endnote reference"/>
    <w:basedOn w:val="a0"/>
    <w:uiPriority w:val="99"/>
    <w:semiHidden/>
    <w:unhideWhenUsed/>
    <w:rsid w:val="00084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2015-11-02T03:35:00Z</dcterms:created>
  <dcterms:modified xsi:type="dcterms:W3CDTF">2015-11-02T03:55:00Z</dcterms:modified>
</cp:coreProperties>
</file>